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1FF" w:rsidRDefault="007F51FF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7F51FF" w:rsidRDefault="005138F2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51FF" w:rsidRPr="008B17BE" w:rsidRDefault="00082CE5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</w:pPr>
                              <w:r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M</w:t>
                              </w:r>
                              <w:bookmarkStart w:id="0" w:name="_GoBack"/>
                              <w:bookmarkEnd w:id="0"/>
                              <w:r w:rsidR="008B17BE" w:rsidRPr="008B17BE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odule </w:t>
                              </w:r>
                              <w:proofErr w:type="spellStart"/>
                              <w:r w:rsidR="008B17BE" w:rsidRPr="008B17BE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thérapeutique</w:t>
                              </w:r>
                              <w:proofErr w:type="spellEnd"/>
                              <w:r w:rsidR="008B17BE" w:rsidRPr="008B17BE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4 : Style </w:t>
                              </w:r>
                              <w:proofErr w:type="spellStart"/>
                              <w:r w:rsidR="008B17BE" w:rsidRPr="008B17BE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d’attribution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KyfDgQAAIIKAAAOAAAAZHJzL2Uyb0RvYy54bWzkVm1v2zYQ/j5g/4HQ&#10;d0eSI78JsQtHtoMC3Ras3Q+gKUoiKpEaSUdOh/333ZGS7cZBG7QfZyDK8e1099zznH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h8GYwDImkDJXJvJWOEpmvLFHY86PZj+6h9fmB+UOyzgeXw&#10;5TqOS7+Z7LvfVA7u6MEqB82x0A26gKTJ0VXg+VQBfrSEweR0Pk5uk0lAGKwlyXiymPgSsQrqeHWM&#10;Vdv+YBzNkpk/Nl3M8ExIU/9GF2Uf1equFSyFvx5LsK6w/D7n4JQ9aB70Tpo3+Wio/nxoR1D2llqx&#10;F7Wwz47CAA4GJZ8eBUOQcXAuy+1QFljFl5IEkxv2+BMUM3JFIVJlFZUlX5sWuA+KhOPDlNaqqzjN&#10;DU4jQl97ccOvotjXot2Jusaqod3nC/J5Qb9XIPPU3ih2aLi0Xqua15C6kqYSrQmITnmz50A9/T6H&#10;OBn0CQuEabWQ1jEGWPHBWHw78sPJ6Z/xfB1Fi/H9KJtE2SiJZtvRepHMRrNoO0uiZB5ncfYvno6T&#10;9GA4oELrTSv60GH2KvhXtdN3Ga9Kp27yRF0P8dSCgBzFhhCBbYgQxmo0+xOwh31gW80tq9AsAMh+&#10;HjafFhzqZ6CxJAa09l35xDGoBEQSR3OvEIQIJZTMoeWifCaxa28nHQBLtLEPXDUEDYAdonQ40yeA&#10;2ec1bMGIpcLiuzyGNC8rsYgW2/l2noyS8XQLldhsRutdloymu3g22dxusmwTD5WoRJ5zie5+vhAO&#10;V1WLfKCm0eU+q7Uv0M79+gZgzttCJMQ5jKF4w3/HM1cLRL/XBhQDeyB8mczAfRi9jUD4XXqtp3+s&#10;aMsBdXR7VnkyqPwTlvFeHcktptBvwuZL7BGmUbkuf9+Dv6Hti6Pez5tYBZ/I66b8jd76M5yqJemQ&#10;v/E08jmdi4UiuqgpfOfX9+6DhMq53NYIC9eHWjTLYB7hz2sBu9xW5o66lora23C4loje/4TNSAHP&#10;ZrTscX/sKbVX+TMwSitoAlBxuL6BUSn9JSAdXIWWgfn7QPH7Vr+XQHe8Nw2GHoz9YFDJ4OgysAHx&#10;Zmb9/eoAjbyswLOnrFRruAkUwjUaDMhHAVLDASjMWe6i40TZX8rwJnU5drvOV8fV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CuXKyf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5K5nvDAAAA2gAAAA8AAABkcnMvZG93bnJldi54bWxEj0FrwkAUhO+C/2F5Qi9SN7YYNLqKBKSh&#10;B8EoPT+yzySYfRuyWxP/vVsoeBxm5htmsxtMI+7UudqygvksAkFcWF1zqeByPrwvQTiPrLGxTAoe&#10;5GC3HY82mGjb84nuuS9FgLBLUEHlfZtI6YqKDLqZbYmDd7WdQR9kV0rdYR/gppEfURRLgzWHhQpb&#10;SisqbvmvUSC/0vj7tEizy49fHa7T2/GM5qjU22TYr0F4Gvwr/N/OtIJP+LsSboDcP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krme8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7F51FF" w:rsidRPr="008B17BE" w:rsidRDefault="00082CE5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M</w:t>
                        </w:r>
                        <w:bookmarkStart w:id="1" w:name="_GoBack"/>
                        <w:bookmarkEnd w:id="1"/>
                        <w:r w:rsidR="008B17BE" w:rsidRPr="008B17BE"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odule </w:t>
                        </w:r>
                        <w:proofErr w:type="spellStart"/>
                        <w:r w:rsidR="008B17BE" w:rsidRPr="008B17BE"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thérapeutique</w:t>
                        </w:r>
                        <w:proofErr w:type="spellEnd"/>
                        <w:r w:rsidR="008B17BE" w:rsidRPr="008B17BE"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4 : Style </w:t>
                        </w:r>
                        <w:proofErr w:type="spellStart"/>
                        <w:r w:rsidR="008B17BE" w:rsidRPr="008B17BE"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d’attribution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F51FF" w:rsidRDefault="007F51FF">
      <w:pPr>
        <w:spacing w:before="4"/>
        <w:rPr>
          <w:rFonts w:ascii="Times New Roman" w:eastAsia="Times New Roman" w:hAnsi="Times New Roman" w:cs="Times New Roman"/>
          <w:sz w:val="20"/>
          <w:szCs w:val="20"/>
        </w:rPr>
      </w:pPr>
    </w:p>
    <w:p w:rsidR="007F51FF" w:rsidRPr="008B17BE" w:rsidRDefault="00435F01">
      <w:pPr>
        <w:spacing w:before="40" w:line="247" w:lineRule="auto"/>
        <w:ind w:left="503" w:right="1927" w:hanging="397"/>
        <w:rPr>
          <w:rFonts w:ascii="Verdana" w:eastAsia="Verdana" w:hAnsi="Verdana" w:cs="Verdana"/>
          <w:sz w:val="24"/>
          <w:szCs w:val="24"/>
        </w:rPr>
      </w:pPr>
      <w:r>
        <w:rPr>
          <w:noProof/>
          <w:position w:val="-6"/>
          <w:lang w:val="de-DE" w:eastAsia="de-DE"/>
        </w:rPr>
        <w:drawing>
          <wp:inline distT="0" distB="0" distL="0" distR="0">
            <wp:extent cx="213354" cy="208481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54" cy="208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17BE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</w:t>
      </w:r>
      <w:proofErr w:type="spellStart"/>
      <w:r w:rsidR="008B17BE" w:rsidRPr="008B17BE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Feuille</w:t>
      </w:r>
      <w:proofErr w:type="spellEnd"/>
      <w:r w:rsidR="008B17BE" w:rsidRPr="008B17BE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 de </w:t>
      </w:r>
      <w:proofErr w:type="spellStart"/>
      <w:r w:rsidR="008B17BE" w:rsidRPr="008B17BE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travail</w:t>
      </w:r>
      <w:proofErr w:type="spellEnd"/>
      <w:r w:rsidR="008B17BE" w:rsidRPr="008B17BE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 4.3. Les </w:t>
      </w:r>
      <w:proofErr w:type="spellStart"/>
      <w:r w:rsidR="008B17BE" w:rsidRPr="008B17BE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évènements</w:t>
      </w:r>
      <w:proofErr w:type="spellEnd"/>
      <w:r w:rsidR="008B17BE" w:rsidRPr="008B17BE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="008B17BE" w:rsidRPr="008B17BE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négatifs</w:t>
      </w:r>
      <w:proofErr w:type="spellEnd"/>
      <w:r w:rsidR="008B17BE" w:rsidRPr="008B17BE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="008B17BE" w:rsidRPr="008B17BE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survenus</w:t>
      </w:r>
      <w:proofErr w:type="spellEnd"/>
      <w:r w:rsidR="008B17BE" w:rsidRPr="008B17BE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 la </w:t>
      </w:r>
      <w:proofErr w:type="spellStart"/>
      <w:r w:rsidR="008B17BE" w:rsidRPr="008B17BE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semaine</w:t>
      </w:r>
      <w:proofErr w:type="spellEnd"/>
      <w:r w:rsidR="008B17BE" w:rsidRPr="008B17BE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="008B17BE" w:rsidRPr="008B17BE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précédente</w:t>
      </w:r>
      <w:proofErr w:type="spellEnd"/>
      <w:r w:rsidR="008B17BE" w:rsidRPr="008B17BE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 (stress, </w:t>
      </w:r>
      <w:proofErr w:type="spellStart"/>
      <w:r w:rsidR="008B17BE" w:rsidRPr="008B17BE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conflit</w:t>
      </w:r>
      <w:proofErr w:type="spellEnd"/>
      <w:r w:rsidR="008B17BE" w:rsidRPr="008B17BE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, </w:t>
      </w:r>
      <w:proofErr w:type="spellStart"/>
      <w:r w:rsidR="008B17BE" w:rsidRPr="008B17BE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deuil</w:t>
      </w:r>
      <w:proofErr w:type="spellEnd"/>
      <w:r w:rsidR="008B17BE" w:rsidRPr="008B17BE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, </w:t>
      </w:r>
      <w:proofErr w:type="spellStart"/>
      <w:r w:rsidR="008B17BE" w:rsidRPr="008B17BE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déceptions</w:t>
      </w:r>
      <w:proofErr w:type="spellEnd"/>
      <w:r w:rsidR="008B17BE" w:rsidRPr="008B17BE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…)</w:t>
      </w:r>
    </w:p>
    <w:p w:rsidR="007F51FF" w:rsidRPr="008B17BE" w:rsidRDefault="007F51FF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7F51FF" w:rsidRPr="008B17BE" w:rsidRDefault="007F51FF">
      <w:pPr>
        <w:spacing w:before="6"/>
        <w:rPr>
          <w:rFonts w:ascii="Verdana" w:eastAsia="Verdana" w:hAnsi="Verdana" w:cs="Verdana"/>
          <w:b/>
          <w:bCs/>
          <w:sz w:val="19"/>
          <w:szCs w:val="19"/>
        </w:rPr>
      </w:pPr>
    </w:p>
    <w:p w:rsidR="005138F2" w:rsidRPr="008B17BE" w:rsidRDefault="008B17BE" w:rsidP="008B17BE">
      <w:pPr>
        <w:ind w:firstLine="106"/>
        <w:rPr>
          <w:rFonts w:ascii="Verdana" w:hAnsi="Verdana"/>
          <w:sz w:val="20"/>
        </w:rPr>
      </w:pPr>
      <w:proofErr w:type="spellStart"/>
      <w:r w:rsidRPr="008B17BE">
        <w:rPr>
          <w:rFonts w:ascii="Verdana" w:hAnsi="Verdana"/>
          <w:spacing w:val="-4"/>
          <w:sz w:val="20"/>
        </w:rPr>
        <w:t>Que</w:t>
      </w:r>
      <w:proofErr w:type="spellEnd"/>
      <w:r w:rsidRPr="008B17BE">
        <w:rPr>
          <w:rFonts w:ascii="Verdana" w:hAnsi="Verdana"/>
          <w:spacing w:val="-4"/>
          <w:sz w:val="20"/>
        </w:rPr>
        <w:t xml:space="preserve"> </w:t>
      </w:r>
      <w:proofErr w:type="spellStart"/>
      <w:r w:rsidRPr="008B17BE">
        <w:rPr>
          <w:rFonts w:ascii="Verdana" w:hAnsi="Verdana"/>
          <w:spacing w:val="-4"/>
          <w:sz w:val="20"/>
        </w:rPr>
        <w:t>s’est-il</w:t>
      </w:r>
      <w:proofErr w:type="spellEnd"/>
      <w:r w:rsidRPr="008B17BE">
        <w:rPr>
          <w:rFonts w:ascii="Verdana" w:hAnsi="Verdana"/>
          <w:spacing w:val="-4"/>
          <w:sz w:val="20"/>
        </w:rPr>
        <w:t xml:space="preserve"> </w:t>
      </w:r>
      <w:proofErr w:type="gramStart"/>
      <w:r w:rsidRPr="008B17BE">
        <w:rPr>
          <w:rFonts w:ascii="Verdana" w:hAnsi="Verdana"/>
          <w:spacing w:val="-4"/>
          <w:sz w:val="20"/>
        </w:rPr>
        <w:t>passé ?</w:t>
      </w:r>
      <w:proofErr w:type="gramEnd"/>
      <w:r w:rsidRPr="008B17BE">
        <w:rPr>
          <w:rFonts w:ascii="Verdana" w:hAnsi="Verdana"/>
          <w:spacing w:val="-4"/>
          <w:sz w:val="20"/>
        </w:rPr>
        <w:t xml:space="preserve"> (</w:t>
      </w:r>
      <w:proofErr w:type="gramStart"/>
      <w:r w:rsidRPr="008B17BE">
        <w:rPr>
          <w:rFonts w:ascii="Verdana" w:hAnsi="Verdana"/>
          <w:spacing w:val="-4"/>
          <w:sz w:val="20"/>
        </w:rPr>
        <w:t>ex :</w:t>
      </w:r>
      <w:proofErr w:type="gramEnd"/>
      <w:r w:rsidRPr="008B17BE">
        <w:rPr>
          <w:rFonts w:ascii="Verdana" w:hAnsi="Verdana"/>
          <w:spacing w:val="-4"/>
          <w:sz w:val="20"/>
        </w:rPr>
        <w:t xml:space="preserve"> un </w:t>
      </w:r>
      <w:proofErr w:type="spellStart"/>
      <w:r w:rsidRPr="008B17BE">
        <w:rPr>
          <w:rFonts w:ascii="Verdana" w:hAnsi="Verdana"/>
          <w:spacing w:val="-4"/>
          <w:sz w:val="20"/>
        </w:rPr>
        <w:t>ami</w:t>
      </w:r>
      <w:proofErr w:type="spellEnd"/>
      <w:r w:rsidRPr="008B17BE">
        <w:rPr>
          <w:rFonts w:ascii="Verdana" w:hAnsi="Verdana"/>
          <w:spacing w:val="-4"/>
          <w:sz w:val="20"/>
        </w:rPr>
        <w:t xml:space="preserve"> ne </w:t>
      </w:r>
      <w:proofErr w:type="spellStart"/>
      <w:r w:rsidRPr="008B17BE">
        <w:rPr>
          <w:rFonts w:ascii="Verdana" w:hAnsi="Verdana"/>
          <w:spacing w:val="-4"/>
          <w:sz w:val="20"/>
        </w:rPr>
        <w:t>s’est</w:t>
      </w:r>
      <w:proofErr w:type="spellEnd"/>
      <w:r w:rsidRPr="008B17BE">
        <w:rPr>
          <w:rFonts w:ascii="Verdana" w:hAnsi="Verdana"/>
          <w:spacing w:val="-4"/>
          <w:sz w:val="20"/>
        </w:rPr>
        <w:t xml:space="preserve"> pas </w:t>
      </w:r>
      <w:proofErr w:type="spellStart"/>
      <w:r w:rsidRPr="008B17BE">
        <w:rPr>
          <w:rFonts w:ascii="Verdana" w:hAnsi="Verdana"/>
          <w:spacing w:val="-4"/>
          <w:sz w:val="20"/>
        </w:rPr>
        <w:t>présenté</w:t>
      </w:r>
      <w:proofErr w:type="spellEnd"/>
      <w:r w:rsidRPr="008B17BE">
        <w:rPr>
          <w:rFonts w:ascii="Verdana" w:hAnsi="Verdana"/>
          <w:spacing w:val="-4"/>
          <w:sz w:val="20"/>
        </w:rPr>
        <w:t xml:space="preserve"> à un RDV)</w:t>
      </w:r>
    </w:p>
    <w:p w:rsidR="005138F2" w:rsidRPr="008B17BE" w:rsidRDefault="005138F2">
      <w:pPr>
        <w:pStyle w:val="Textkrper"/>
        <w:spacing w:before="0"/>
        <w:rPr>
          <w:spacing w:val="-3"/>
        </w:rPr>
      </w:pPr>
    </w:p>
    <w:p w:rsidR="005138F2" w:rsidRPr="008B17BE" w:rsidRDefault="005138F2">
      <w:pPr>
        <w:pStyle w:val="Textkrper"/>
        <w:pBdr>
          <w:bottom w:val="single" w:sz="12" w:space="1" w:color="auto"/>
        </w:pBdr>
        <w:spacing w:before="0"/>
        <w:rPr>
          <w:spacing w:val="-3"/>
        </w:rPr>
      </w:pPr>
    </w:p>
    <w:p w:rsidR="005138F2" w:rsidRPr="008B17BE" w:rsidRDefault="005138F2">
      <w:pPr>
        <w:pStyle w:val="Textkrper"/>
        <w:spacing w:before="0"/>
        <w:rPr>
          <w:spacing w:val="-3"/>
        </w:rPr>
      </w:pPr>
    </w:p>
    <w:p w:rsidR="005138F2" w:rsidRPr="008B17BE" w:rsidRDefault="005138F2">
      <w:pPr>
        <w:pStyle w:val="Textkrper"/>
        <w:pBdr>
          <w:bottom w:val="single" w:sz="12" w:space="1" w:color="auto"/>
        </w:pBdr>
        <w:spacing w:before="0"/>
        <w:rPr>
          <w:spacing w:val="-3"/>
        </w:rPr>
      </w:pPr>
    </w:p>
    <w:p w:rsidR="005138F2" w:rsidRPr="008B17BE" w:rsidRDefault="005138F2">
      <w:pPr>
        <w:pStyle w:val="Textkrper"/>
        <w:spacing w:before="0"/>
        <w:rPr>
          <w:spacing w:val="-3"/>
        </w:rPr>
      </w:pPr>
    </w:p>
    <w:p w:rsidR="005138F2" w:rsidRPr="008B17BE" w:rsidRDefault="005138F2">
      <w:pPr>
        <w:pStyle w:val="Textkrper"/>
        <w:spacing w:before="0"/>
        <w:rPr>
          <w:spacing w:val="-3"/>
        </w:rPr>
      </w:pPr>
    </w:p>
    <w:p w:rsidR="005138F2" w:rsidRPr="008B17BE" w:rsidRDefault="005138F2">
      <w:pPr>
        <w:pStyle w:val="Textkrper"/>
        <w:spacing w:before="0"/>
        <w:rPr>
          <w:spacing w:val="-3"/>
        </w:rPr>
      </w:pPr>
    </w:p>
    <w:p w:rsidR="008B17BE" w:rsidRPr="008B17BE" w:rsidRDefault="008B17BE" w:rsidP="008B17BE">
      <w:pPr>
        <w:ind w:left="142"/>
        <w:rPr>
          <w:rFonts w:ascii="Verdana" w:hAnsi="Verdana"/>
          <w:spacing w:val="-4"/>
          <w:sz w:val="20"/>
        </w:rPr>
      </w:pPr>
      <w:r w:rsidRPr="008B17BE">
        <w:rPr>
          <w:rFonts w:ascii="Verdana" w:hAnsi="Verdana"/>
          <w:spacing w:val="-4"/>
          <w:sz w:val="20"/>
        </w:rPr>
        <w:t xml:space="preserve">A quoi </w:t>
      </w:r>
      <w:proofErr w:type="spellStart"/>
      <w:r w:rsidRPr="008B17BE">
        <w:rPr>
          <w:rFonts w:ascii="Verdana" w:hAnsi="Verdana"/>
          <w:spacing w:val="-4"/>
          <w:sz w:val="20"/>
        </w:rPr>
        <w:t>avez-vous</w:t>
      </w:r>
      <w:proofErr w:type="spellEnd"/>
      <w:r w:rsidRPr="008B17BE">
        <w:rPr>
          <w:rFonts w:ascii="Verdana" w:hAnsi="Verdana"/>
          <w:spacing w:val="-4"/>
          <w:sz w:val="20"/>
        </w:rPr>
        <w:t xml:space="preserve"> </w:t>
      </w:r>
      <w:proofErr w:type="spellStart"/>
      <w:r w:rsidRPr="008B17BE">
        <w:rPr>
          <w:rFonts w:ascii="Verdana" w:hAnsi="Verdana"/>
          <w:spacing w:val="-4"/>
          <w:sz w:val="20"/>
        </w:rPr>
        <w:t>principalement</w:t>
      </w:r>
      <w:proofErr w:type="spellEnd"/>
      <w:r w:rsidRPr="008B17BE">
        <w:rPr>
          <w:rFonts w:ascii="Verdana" w:hAnsi="Verdana"/>
          <w:spacing w:val="-4"/>
          <w:sz w:val="20"/>
        </w:rPr>
        <w:t xml:space="preserve"> </w:t>
      </w:r>
      <w:proofErr w:type="spellStart"/>
      <w:r w:rsidRPr="008B17BE">
        <w:rPr>
          <w:rFonts w:ascii="Verdana" w:hAnsi="Verdana"/>
          <w:spacing w:val="-4"/>
          <w:sz w:val="20"/>
        </w:rPr>
        <w:t>attribué</w:t>
      </w:r>
      <w:proofErr w:type="spellEnd"/>
      <w:r w:rsidRPr="008B17BE">
        <w:rPr>
          <w:rFonts w:ascii="Verdana" w:hAnsi="Verdana"/>
          <w:spacing w:val="-4"/>
          <w:sz w:val="20"/>
        </w:rPr>
        <w:t xml:space="preserve"> la cause de </w:t>
      </w:r>
      <w:proofErr w:type="spellStart"/>
      <w:r w:rsidRPr="008B17BE">
        <w:rPr>
          <w:rFonts w:ascii="Verdana" w:hAnsi="Verdana"/>
          <w:spacing w:val="-4"/>
          <w:sz w:val="20"/>
        </w:rPr>
        <w:t>cet</w:t>
      </w:r>
      <w:proofErr w:type="spellEnd"/>
      <w:r w:rsidRPr="008B17BE">
        <w:rPr>
          <w:rFonts w:ascii="Verdana" w:hAnsi="Verdana"/>
          <w:spacing w:val="-4"/>
          <w:sz w:val="20"/>
        </w:rPr>
        <w:t xml:space="preserve"> </w:t>
      </w:r>
      <w:proofErr w:type="spellStart"/>
      <w:proofErr w:type="gramStart"/>
      <w:r w:rsidRPr="008B17BE">
        <w:rPr>
          <w:rFonts w:ascii="Verdana" w:hAnsi="Verdana"/>
          <w:spacing w:val="-4"/>
          <w:sz w:val="20"/>
        </w:rPr>
        <w:t>évènement</w:t>
      </w:r>
      <w:proofErr w:type="spellEnd"/>
      <w:r w:rsidRPr="008B17BE">
        <w:rPr>
          <w:rFonts w:ascii="Verdana" w:hAnsi="Verdana"/>
          <w:spacing w:val="-4"/>
          <w:sz w:val="20"/>
        </w:rPr>
        <w:t> ?</w:t>
      </w:r>
      <w:proofErr w:type="gramEnd"/>
      <w:r w:rsidRPr="008B17BE">
        <w:rPr>
          <w:rFonts w:ascii="Verdana" w:hAnsi="Verdana"/>
          <w:spacing w:val="-4"/>
          <w:sz w:val="20"/>
        </w:rPr>
        <w:t xml:space="preserve"> (</w:t>
      </w:r>
      <w:proofErr w:type="gramStart"/>
      <w:r w:rsidRPr="008B17BE">
        <w:rPr>
          <w:rFonts w:ascii="Verdana" w:hAnsi="Verdana"/>
          <w:spacing w:val="-4"/>
          <w:sz w:val="20"/>
        </w:rPr>
        <w:t>ex :</w:t>
      </w:r>
      <w:proofErr w:type="gramEnd"/>
      <w:r w:rsidRPr="008B17BE">
        <w:rPr>
          <w:rFonts w:ascii="Verdana" w:hAnsi="Verdana"/>
          <w:spacing w:val="-4"/>
          <w:sz w:val="20"/>
        </w:rPr>
        <w:t xml:space="preserve"> </w:t>
      </w:r>
      <w:proofErr w:type="spellStart"/>
      <w:r w:rsidRPr="008B17BE">
        <w:rPr>
          <w:rFonts w:ascii="Verdana" w:hAnsi="Verdana"/>
          <w:spacing w:val="-4"/>
          <w:sz w:val="20"/>
        </w:rPr>
        <w:t>elle</w:t>
      </w:r>
      <w:proofErr w:type="spellEnd"/>
      <w:r w:rsidRPr="008B17BE">
        <w:rPr>
          <w:rFonts w:ascii="Verdana" w:hAnsi="Verdana"/>
          <w:spacing w:val="-4"/>
          <w:sz w:val="20"/>
        </w:rPr>
        <w:t xml:space="preserve"> </w:t>
      </w:r>
      <w:proofErr w:type="spellStart"/>
      <w:r w:rsidRPr="008B17BE">
        <w:rPr>
          <w:rFonts w:ascii="Verdana" w:hAnsi="Verdana"/>
          <w:spacing w:val="-4"/>
          <w:sz w:val="20"/>
        </w:rPr>
        <w:t>pense</w:t>
      </w:r>
      <w:proofErr w:type="spellEnd"/>
      <w:r w:rsidRPr="008B17BE">
        <w:rPr>
          <w:rFonts w:ascii="Verdana" w:hAnsi="Verdana"/>
          <w:spacing w:val="-4"/>
          <w:sz w:val="20"/>
        </w:rPr>
        <w:t xml:space="preserve"> </w:t>
      </w:r>
      <w:proofErr w:type="spellStart"/>
      <w:r w:rsidRPr="008B17BE">
        <w:rPr>
          <w:rFonts w:ascii="Verdana" w:hAnsi="Verdana"/>
          <w:spacing w:val="-4"/>
          <w:sz w:val="20"/>
        </w:rPr>
        <w:t>que</w:t>
      </w:r>
      <w:proofErr w:type="spellEnd"/>
      <w:r w:rsidRPr="008B17BE">
        <w:rPr>
          <w:rFonts w:ascii="Verdana" w:hAnsi="Verdana"/>
          <w:spacing w:val="-4"/>
          <w:sz w:val="20"/>
        </w:rPr>
        <w:t xml:space="preserve"> je </w:t>
      </w:r>
      <w:proofErr w:type="spellStart"/>
      <w:r w:rsidRPr="008B17BE">
        <w:rPr>
          <w:rFonts w:ascii="Verdana" w:hAnsi="Verdana"/>
          <w:spacing w:val="-4"/>
          <w:sz w:val="20"/>
        </w:rPr>
        <w:t>suis</w:t>
      </w:r>
      <w:proofErr w:type="spellEnd"/>
      <w:r w:rsidRPr="008B17BE">
        <w:rPr>
          <w:rFonts w:ascii="Verdana" w:hAnsi="Verdana"/>
          <w:spacing w:val="-4"/>
          <w:sz w:val="20"/>
        </w:rPr>
        <w:t xml:space="preserve"> </w:t>
      </w:r>
      <w:proofErr w:type="spellStart"/>
      <w:r w:rsidRPr="008B17BE">
        <w:rPr>
          <w:rFonts w:ascii="Verdana" w:hAnsi="Verdana"/>
          <w:spacing w:val="-4"/>
          <w:sz w:val="20"/>
        </w:rPr>
        <w:t>ennuyeux</w:t>
      </w:r>
      <w:proofErr w:type="spellEnd"/>
      <w:r w:rsidRPr="008B17BE">
        <w:rPr>
          <w:rFonts w:ascii="Verdana" w:hAnsi="Verdana"/>
          <w:spacing w:val="-4"/>
          <w:sz w:val="20"/>
        </w:rPr>
        <w:t>)</w:t>
      </w:r>
    </w:p>
    <w:p w:rsidR="007F51FF" w:rsidRPr="008B17BE" w:rsidRDefault="007F51FF">
      <w:pPr>
        <w:rPr>
          <w:rFonts w:ascii="Verdana" w:eastAsia="Verdana" w:hAnsi="Verdana" w:cs="Verdana"/>
          <w:sz w:val="20"/>
          <w:szCs w:val="20"/>
        </w:rPr>
      </w:pPr>
    </w:p>
    <w:p w:rsidR="005138F2" w:rsidRPr="008B17BE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</w:rPr>
      </w:pPr>
    </w:p>
    <w:p w:rsidR="005138F2" w:rsidRPr="008B17BE" w:rsidRDefault="005138F2" w:rsidP="005138F2">
      <w:pPr>
        <w:pStyle w:val="Textkrper"/>
        <w:spacing w:before="0"/>
        <w:rPr>
          <w:spacing w:val="-3"/>
        </w:rPr>
      </w:pPr>
    </w:p>
    <w:p w:rsidR="005138F2" w:rsidRPr="008B17BE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</w:rPr>
      </w:pPr>
    </w:p>
    <w:p w:rsidR="005138F2" w:rsidRPr="008B17BE" w:rsidRDefault="005138F2" w:rsidP="005138F2">
      <w:pPr>
        <w:pStyle w:val="Textkrper"/>
        <w:spacing w:before="0"/>
        <w:rPr>
          <w:spacing w:val="-3"/>
        </w:rPr>
      </w:pPr>
    </w:p>
    <w:p w:rsidR="005138F2" w:rsidRPr="008B17BE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</w:rPr>
      </w:pPr>
    </w:p>
    <w:p w:rsidR="005138F2" w:rsidRPr="008B17BE" w:rsidRDefault="005138F2" w:rsidP="005138F2">
      <w:pPr>
        <w:pStyle w:val="Textkrper"/>
        <w:spacing w:before="0"/>
        <w:rPr>
          <w:spacing w:val="-3"/>
        </w:rPr>
      </w:pPr>
    </w:p>
    <w:p w:rsidR="005138F2" w:rsidRPr="008B17BE" w:rsidRDefault="005138F2" w:rsidP="005138F2">
      <w:pPr>
        <w:pStyle w:val="Textkrper"/>
        <w:spacing w:before="0"/>
        <w:rPr>
          <w:spacing w:val="-3"/>
        </w:rPr>
      </w:pPr>
    </w:p>
    <w:p w:rsidR="007F51FF" w:rsidRPr="008B17BE" w:rsidRDefault="007F51FF">
      <w:pPr>
        <w:rPr>
          <w:rFonts w:ascii="Verdana" w:eastAsia="Verdana" w:hAnsi="Verdana" w:cs="Verdana"/>
          <w:sz w:val="20"/>
          <w:szCs w:val="20"/>
        </w:rPr>
      </w:pPr>
    </w:p>
    <w:p w:rsidR="007F51FF" w:rsidRPr="008B17BE" w:rsidRDefault="007F51FF">
      <w:pPr>
        <w:rPr>
          <w:rFonts w:ascii="Arial" w:eastAsia="Arial" w:hAnsi="Arial" w:cs="Arial"/>
          <w:sz w:val="20"/>
          <w:szCs w:val="20"/>
        </w:rPr>
      </w:pPr>
    </w:p>
    <w:p w:rsidR="007F51FF" w:rsidRPr="008B17BE" w:rsidRDefault="007F51FF">
      <w:pPr>
        <w:spacing w:before="7"/>
        <w:rPr>
          <w:rFonts w:ascii="Arial" w:eastAsia="Arial" w:hAnsi="Arial" w:cs="Arial"/>
          <w:sz w:val="16"/>
          <w:szCs w:val="16"/>
        </w:rPr>
      </w:pPr>
    </w:p>
    <w:p w:rsidR="007F51FF" w:rsidRPr="008B17BE" w:rsidRDefault="008B17BE" w:rsidP="008B17BE">
      <w:pPr>
        <w:ind w:left="142"/>
        <w:rPr>
          <w:rFonts w:ascii="Verdana" w:hAnsi="Verdana"/>
          <w:sz w:val="20"/>
          <w:lang w:val="de-DE"/>
        </w:rPr>
      </w:pPr>
      <w:proofErr w:type="spellStart"/>
      <w:r w:rsidRPr="008B17BE">
        <w:rPr>
          <w:rFonts w:ascii="Verdana" w:hAnsi="Verdana"/>
          <w:sz w:val="20"/>
        </w:rPr>
        <w:t>Quelles</w:t>
      </w:r>
      <w:proofErr w:type="spellEnd"/>
      <w:r w:rsidRPr="008B17BE">
        <w:rPr>
          <w:rFonts w:ascii="Verdana" w:hAnsi="Verdana"/>
          <w:sz w:val="20"/>
        </w:rPr>
        <w:t xml:space="preserve"> </w:t>
      </w:r>
      <w:proofErr w:type="spellStart"/>
      <w:r w:rsidRPr="008B17BE">
        <w:rPr>
          <w:rFonts w:ascii="Verdana" w:hAnsi="Verdana"/>
          <w:sz w:val="20"/>
        </w:rPr>
        <w:t>ont</w:t>
      </w:r>
      <w:proofErr w:type="spellEnd"/>
      <w:r w:rsidRPr="008B17BE">
        <w:rPr>
          <w:rFonts w:ascii="Verdana" w:hAnsi="Verdana"/>
          <w:sz w:val="20"/>
        </w:rPr>
        <w:t xml:space="preserve"> </w:t>
      </w:r>
      <w:proofErr w:type="spellStart"/>
      <w:r w:rsidRPr="008B17BE">
        <w:rPr>
          <w:rFonts w:ascii="Verdana" w:hAnsi="Verdana"/>
          <w:sz w:val="20"/>
        </w:rPr>
        <w:t>été</w:t>
      </w:r>
      <w:proofErr w:type="spellEnd"/>
      <w:r w:rsidRPr="008B17BE">
        <w:rPr>
          <w:rFonts w:ascii="Verdana" w:hAnsi="Verdana"/>
          <w:sz w:val="20"/>
        </w:rPr>
        <w:t xml:space="preserve"> les </w:t>
      </w:r>
      <w:proofErr w:type="spellStart"/>
      <w:r w:rsidRPr="008B17BE">
        <w:rPr>
          <w:rFonts w:ascii="Verdana" w:hAnsi="Verdana"/>
          <w:sz w:val="20"/>
        </w:rPr>
        <w:t>conséquences</w:t>
      </w:r>
      <w:proofErr w:type="spellEnd"/>
      <w:r w:rsidRPr="008B17BE">
        <w:rPr>
          <w:rFonts w:ascii="Verdana" w:hAnsi="Verdana"/>
          <w:sz w:val="20"/>
        </w:rPr>
        <w:t xml:space="preserve"> de </w:t>
      </w:r>
      <w:proofErr w:type="spellStart"/>
      <w:r w:rsidRPr="008B17BE">
        <w:rPr>
          <w:rFonts w:ascii="Verdana" w:hAnsi="Verdana"/>
          <w:sz w:val="20"/>
        </w:rPr>
        <w:t>votre</w:t>
      </w:r>
      <w:proofErr w:type="spellEnd"/>
      <w:r w:rsidRPr="008B17BE">
        <w:rPr>
          <w:rFonts w:ascii="Verdana" w:hAnsi="Verdana"/>
          <w:sz w:val="20"/>
        </w:rPr>
        <w:t xml:space="preserve"> </w:t>
      </w:r>
      <w:proofErr w:type="gramStart"/>
      <w:r w:rsidRPr="008B17BE">
        <w:rPr>
          <w:rFonts w:ascii="Verdana" w:hAnsi="Verdana"/>
          <w:sz w:val="20"/>
        </w:rPr>
        <w:t>explication ?</w:t>
      </w:r>
      <w:proofErr w:type="gramEnd"/>
      <w:r w:rsidRPr="008B17BE">
        <w:rPr>
          <w:rFonts w:ascii="Verdana" w:hAnsi="Verdana"/>
          <w:sz w:val="20"/>
        </w:rPr>
        <w:t xml:space="preserve"> </w:t>
      </w:r>
      <w:r w:rsidRPr="008B17BE">
        <w:rPr>
          <w:rFonts w:ascii="Verdana" w:hAnsi="Verdana"/>
          <w:sz w:val="20"/>
          <w:lang w:val="de-DE"/>
        </w:rPr>
        <w:t>(</w:t>
      </w:r>
      <w:proofErr w:type="gramStart"/>
      <w:r w:rsidRPr="008B17BE">
        <w:rPr>
          <w:rFonts w:ascii="Verdana" w:hAnsi="Verdana"/>
          <w:sz w:val="20"/>
          <w:lang w:val="de-DE"/>
        </w:rPr>
        <w:t>ex :</w:t>
      </w:r>
      <w:proofErr w:type="gramEnd"/>
      <w:r w:rsidRPr="008B17BE">
        <w:rPr>
          <w:rFonts w:ascii="Verdana" w:hAnsi="Verdana"/>
          <w:sz w:val="20"/>
          <w:lang w:val="de-DE"/>
        </w:rPr>
        <w:t xml:space="preserve"> je </w:t>
      </w:r>
      <w:proofErr w:type="spellStart"/>
      <w:r w:rsidRPr="008B17BE">
        <w:rPr>
          <w:rFonts w:ascii="Verdana" w:hAnsi="Verdana"/>
          <w:sz w:val="20"/>
          <w:lang w:val="de-DE"/>
        </w:rPr>
        <w:t>suis</w:t>
      </w:r>
      <w:proofErr w:type="spellEnd"/>
      <w:r w:rsidRPr="008B17BE">
        <w:rPr>
          <w:rFonts w:ascii="Verdana" w:hAnsi="Verdana"/>
          <w:sz w:val="20"/>
          <w:lang w:val="de-DE"/>
        </w:rPr>
        <w:t xml:space="preserve"> triste et je </w:t>
      </w:r>
      <w:proofErr w:type="spellStart"/>
      <w:r w:rsidRPr="008B17BE">
        <w:rPr>
          <w:rFonts w:ascii="Verdana" w:hAnsi="Verdana"/>
          <w:sz w:val="20"/>
          <w:lang w:val="de-DE"/>
        </w:rPr>
        <w:t>me</w:t>
      </w:r>
      <w:proofErr w:type="spellEnd"/>
      <w:r w:rsidRPr="008B17BE">
        <w:rPr>
          <w:rFonts w:ascii="Verdana" w:hAnsi="Verdana"/>
          <w:sz w:val="20"/>
          <w:lang w:val="de-DE"/>
        </w:rPr>
        <w:t xml:space="preserve"> sens </w:t>
      </w:r>
      <w:proofErr w:type="spellStart"/>
      <w:r w:rsidRPr="008B17BE">
        <w:rPr>
          <w:rFonts w:ascii="Verdana" w:hAnsi="Verdana"/>
          <w:sz w:val="20"/>
          <w:lang w:val="de-DE"/>
        </w:rPr>
        <w:t>rejeté</w:t>
      </w:r>
      <w:proofErr w:type="spellEnd"/>
      <w:r w:rsidRPr="008B17BE">
        <w:rPr>
          <w:rFonts w:ascii="Verdana" w:hAnsi="Verdana"/>
          <w:sz w:val="20"/>
          <w:lang w:val="de-DE"/>
        </w:rPr>
        <w:t>)</w:t>
      </w:r>
    </w:p>
    <w:p w:rsidR="007F51FF" w:rsidRPr="003C474B" w:rsidRDefault="007F51FF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5138F2" w:rsidRPr="003C474B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de-DE"/>
        </w:rPr>
      </w:pPr>
    </w:p>
    <w:p w:rsidR="005138F2" w:rsidRPr="003C474B" w:rsidRDefault="005138F2" w:rsidP="005138F2">
      <w:pPr>
        <w:pStyle w:val="Textkrper"/>
        <w:spacing w:before="0"/>
        <w:rPr>
          <w:spacing w:val="-3"/>
          <w:lang w:val="de-DE"/>
        </w:rPr>
      </w:pPr>
    </w:p>
    <w:p w:rsidR="005138F2" w:rsidRPr="003C474B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de-DE"/>
        </w:rPr>
      </w:pPr>
    </w:p>
    <w:p w:rsidR="005138F2" w:rsidRPr="003C474B" w:rsidRDefault="005138F2" w:rsidP="005138F2">
      <w:pPr>
        <w:pStyle w:val="Textkrper"/>
        <w:spacing w:before="0"/>
        <w:rPr>
          <w:spacing w:val="-3"/>
          <w:lang w:val="de-DE"/>
        </w:rPr>
      </w:pPr>
    </w:p>
    <w:p w:rsidR="005138F2" w:rsidRPr="003C474B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  <w:lang w:val="de-DE"/>
        </w:rPr>
      </w:pPr>
    </w:p>
    <w:p w:rsidR="005138F2" w:rsidRPr="003C474B" w:rsidRDefault="005138F2" w:rsidP="005138F2">
      <w:pPr>
        <w:pStyle w:val="Textkrper"/>
        <w:spacing w:before="0"/>
        <w:rPr>
          <w:spacing w:val="-3"/>
          <w:lang w:val="de-DE"/>
        </w:rPr>
      </w:pPr>
    </w:p>
    <w:p w:rsidR="007F51FF" w:rsidRPr="003C474B" w:rsidRDefault="007F51FF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7F51FF" w:rsidRPr="003C474B" w:rsidRDefault="007F51FF">
      <w:pPr>
        <w:rPr>
          <w:rFonts w:ascii="Arial" w:eastAsia="Arial" w:hAnsi="Arial" w:cs="Arial"/>
          <w:sz w:val="20"/>
          <w:szCs w:val="20"/>
          <w:lang w:val="de-DE"/>
        </w:rPr>
      </w:pPr>
    </w:p>
    <w:p w:rsidR="007F51FF" w:rsidRPr="003C474B" w:rsidRDefault="007F51FF">
      <w:pPr>
        <w:rPr>
          <w:rFonts w:ascii="Arial" w:eastAsia="Arial" w:hAnsi="Arial" w:cs="Arial"/>
          <w:sz w:val="20"/>
          <w:szCs w:val="20"/>
          <w:lang w:val="de-DE"/>
        </w:rPr>
      </w:pPr>
    </w:p>
    <w:p w:rsidR="007F51FF" w:rsidRPr="003C474B" w:rsidRDefault="007F51FF">
      <w:pPr>
        <w:spacing w:before="7"/>
        <w:rPr>
          <w:rFonts w:ascii="Arial" w:eastAsia="Arial" w:hAnsi="Arial" w:cs="Arial"/>
          <w:sz w:val="16"/>
          <w:szCs w:val="16"/>
          <w:lang w:val="de-DE"/>
        </w:rPr>
      </w:pPr>
    </w:p>
    <w:p w:rsidR="007F51FF" w:rsidRPr="008B17BE" w:rsidRDefault="008B17BE" w:rsidP="008B17BE">
      <w:pPr>
        <w:ind w:left="142"/>
        <w:rPr>
          <w:rFonts w:ascii="Verdana" w:hAnsi="Verdana"/>
          <w:sz w:val="20"/>
        </w:rPr>
      </w:pPr>
      <w:r w:rsidRPr="008B17BE">
        <w:rPr>
          <w:rFonts w:ascii="Verdana" w:hAnsi="Verdana"/>
          <w:sz w:val="20"/>
        </w:rPr>
        <w:t xml:space="preserve">Comment </w:t>
      </w:r>
      <w:proofErr w:type="spellStart"/>
      <w:r w:rsidRPr="008B17BE">
        <w:rPr>
          <w:rFonts w:ascii="Verdana" w:hAnsi="Verdana"/>
          <w:sz w:val="20"/>
        </w:rPr>
        <w:t>pourriez</w:t>
      </w:r>
      <w:proofErr w:type="spellEnd"/>
      <w:r w:rsidRPr="008B17BE">
        <w:rPr>
          <w:rFonts w:ascii="Verdana" w:hAnsi="Verdana"/>
          <w:sz w:val="20"/>
        </w:rPr>
        <w:t xml:space="preserve"> </w:t>
      </w:r>
      <w:proofErr w:type="spellStart"/>
      <w:r w:rsidRPr="008B17BE">
        <w:rPr>
          <w:rFonts w:ascii="Verdana" w:hAnsi="Verdana"/>
          <w:sz w:val="20"/>
        </w:rPr>
        <w:t>vous</w:t>
      </w:r>
      <w:proofErr w:type="spellEnd"/>
      <w:r w:rsidRPr="008B17BE">
        <w:rPr>
          <w:rFonts w:ascii="Verdana" w:hAnsi="Verdana"/>
          <w:sz w:val="20"/>
        </w:rPr>
        <w:t xml:space="preserve"> </w:t>
      </w:r>
      <w:proofErr w:type="spellStart"/>
      <w:r w:rsidRPr="008B17BE">
        <w:rPr>
          <w:rFonts w:ascii="Verdana" w:hAnsi="Verdana"/>
          <w:sz w:val="20"/>
        </w:rPr>
        <w:t>évaluer</w:t>
      </w:r>
      <w:proofErr w:type="spellEnd"/>
      <w:r w:rsidRPr="008B17BE">
        <w:rPr>
          <w:rFonts w:ascii="Verdana" w:hAnsi="Verdana"/>
          <w:sz w:val="20"/>
        </w:rPr>
        <w:t xml:space="preserve"> </w:t>
      </w:r>
      <w:proofErr w:type="spellStart"/>
      <w:r w:rsidRPr="008B17BE">
        <w:rPr>
          <w:rFonts w:ascii="Verdana" w:hAnsi="Verdana"/>
          <w:sz w:val="20"/>
        </w:rPr>
        <w:t>cet</w:t>
      </w:r>
      <w:proofErr w:type="spellEnd"/>
      <w:r w:rsidRPr="008B17BE">
        <w:rPr>
          <w:rFonts w:ascii="Verdana" w:hAnsi="Verdana"/>
          <w:sz w:val="20"/>
        </w:rPr>
        <w:t xml:space="preserve"> </w:t>
      </w:r>
      <w:proofErr w:type="spellStart"/>
      <w:r w:rsidRPr="008B17BE">
        <w:rPr>
          <w:rFonts w:ascii="Verdana" w:hAnsi="Verdana"/>
          <w:sz w:val="20"/>
        </w:rPr>
        <w:t>évènement</w:t>
      </w:r>
      <w:proofErr w:type="spellEnd"/>
      <w:r w:rsidRPr="008B17BE">
        <w:rPr>
          <w:rFonts w:ascii="Verdana" w:hAnsi="Verdana"/>
          <w:sz w:val="20"/>
        </w:rPr>
        <w:t xml:space="preserve"> </w:t>
      </w:r>
      <w:proofErr w:type="spellStart"/>
      <w:proofErr w:type="gramStart"/>
      <w:r w:rsidRPr="008B17BE">
        <w:rPr>
          <w:rFonts w:ascii="Verdana" w:hAnsi="Verdana"/>
          <w:sz w:val="20"/>
        </w:rPr>
        <w:t>différemment</w:t>
      </w:r>
      <w:proofErr w:type="spellEnd"/>
      <w:r w:rsidRPr="008B17BE">
        <w:rPr>
          <w:rFonts w:ascii="Verdana" w:hAnsi="Verdana"/>
          <w:sz w:val="20"/>
        </w:rPr>
        <w:t> ?</w:t>
      </w:r>
      <w:proofErr w:type="gramEnd"/>
      <w:r w:rsidRPr="008B17BE">
        <w:rPr>
          <w:rFonts w:ascii="Verdana" w:hAnsi="Verdana"/>
          <w:sz w:val="20"/>
        </w:rPr>
        <w:t xml:space="preserve"> </w:t>
      </w:r>
      <w:proofErr w:type="spellStart"/>
      <w:r w:rsidRPr="008B17BE">
        <w:rPr>
          <w:rFonts w:ascii="Verdana" w:hAnsi="Verdana"/>
          <w:sz w:val="20"/>
        </w:rPr>
        <w:t>Prenez</w:t>
      </w:r>
      <w:proofErr w:type="spellEnd"/>
      <w:r w:rsidRPr="008B17BE">
        <w:rPr>
          <w:rFonts w:ascii="Verdana" w:hAnsi="Verdana"/>
          <w:sz w:val="20"/>
        </w:rPr>
        <w:t xml:space="preserve"> à la </w:t>
      </w:r>
      <w:proofErr w:type="spellStart"/>
      <w:r w:rsidRPr="008B17BE">
        <w:rPr>
          <w:rFonts w:ascii="Verdana" w:hAnsi="Verdana"/>
          <w:sz w:val="20"/>
        </w:rPr>
        <w:t>fois</w:t>
      </w:r>
      <w:proofErr w:type="spellEnd"/>
      <w:r w:rsidRPr="008B17BE">
        <w:rPr>
          <w:rFonts w:ascii="Verdana" w:hAnsi="Verdana"/>
          <w:sz w:val="20"/>
        </w:rPr>
        <w:t xml:space="preserve"> en </w:t>
      </w:r>
      <w:proofErr w:type="spellStart"/>
      <w:proofErr w:type="gramStart"/>
      <w:r w:rsidRPr="008B17BE">
        <w:rPr>
          <w:rFonts w:ascii="Verdana" w:hAnsi="Verdana"/>
          <w:sz w:val="20"/>
        </w:rPr>
        <w:t>compte</w:t>
      </w:r>
      <w:proofErr w:type="spellEnd"/>
      <w:r w:rsidRPr="008B17BE">
        <w:rPr>
          <w:rFonts w:ascii="Verdana" w:hAnsi="Verdana"/>
          <w:sz w:val="20"/>
        </w:rPr>
        <w:t> :</w:t>
      </w:r>
      <w:proofErr w:type="gramEnd"/>
      <w:r w:rsidRPr="008B17BE">
        <w:rPr>
          <w:rFonts w:ascii="Verdana" w:hAnsi="Verdana"/>
          <w:sz w:val="20"/>
        </w:rPr>
        <w:t xml:space="preserve"> </w:t>
      </w:r>
      <w:proofErr w:type="spellStart"/>
      <w:r w:rsidRPr="008B17BE">
        <w:rPr>
          <w:rFonts w:ascii="Verdana" w:hAnsi="Verdana"/>
          <w:sz w:val="20"/>
        </w:rPr>
        <w:t>vous-même</w:t>
      </w:r>
      <w:proofErr w:type="spellEnd"/>
      <w:r w:rsidRPr="008B17BE">
        <w:rPr>
          <w:rFonts w:ascii="Verdana" w:hAnsi="Verdana"/>
          <w:sz w:val="20"/>
        </w:rPr>
        <w:t xml:space="preserve">, les </w:t>
      </w:r>
      <w:proofErr w:type="spellStart"/>
      <w:r w:rsidRPr="008B17BE">
        <w:rPr>
          <w:rFonts w:ascii="Verdana" w:hAnsi="Verdana"/>
          <w:sz w:val="20"/>
        </w:rPr>
        <w:t>autres</w:t>
      </w:r>
      <w:proofErr w:type="spellEnd"/>
      <w:r w:rsidRPr="008B17BE">
        <w:rPr>
          <w:rFonts w:ascii="Verdana" w:hAnsi="Verdana"/>
          <w:sz w:val="20"/>
        </w:rPr>
        <w:t xml:space="preserve"> et la situation / les </w:t>
      </w:r>
      <w:proofErr w:type="spellStart"/>
      <w:r w:rsidRPr="008B17BE">
        <w:rPr>
          <w:rFonts w:ascii="Verdana" w:hAnsi="Verdana"/>
          <w:sz w:val="20"/>
        </w:rPr>
        <w:t>circonstances</w:t>
      </w:r>
      <w:proofErr w:type="spellEnd"/>
      <w:r w:rsidRPr="008B17BE">
        <w:rPr>
          <w:rFonts w:ascii="Verdana" w:hAnsi="Verdana"/>
          <w:sz w:val="20"/>
        </w:rPr>
        <w:t>. (</w:t>
      </w:r>
      <w:proofErr w:type="gramStart"/>
      <w:r w:rsidRPr="008B17BE">
        <w:rPr>
          <w:rFonts w:ascii="Verdana" w:hAnsi="Verdana"/>
          <w:sz w:val="20"/>
        </w:rPr>
        <w:t>ex :</w:t>
      </w:r>
      <w:proofErr w:type="gramEnd"/>
      <w:r w:rsidRPr="008B17BE">
        <w:rPr>
          <w:rFonts w:ascii="Verdana" w:hAnsi="Verdana"/>
          <w:sz w:val="20"/>
        </w:rPr>
        <w:t xml:space="preserve"> </w:t>
      </w:r>
      <w:proofErr w:type="spellStart"/>
      <w:r w:rsidRPr="008B17BE">
        <w:rPr>
          <w:rFonts w:ascii="Verdana" w:hAnsi="Verdana"/>
          <w:sz w:val="20"/>
        </w:rPr>
        <w:t>il</w:t>
      </w:r>
      <w:proofErr w:type="spellEnd"/>
      <w:r w:rsidRPr="008B17BE">
        <w:rPr>
          <w:rFonts w:ascii="Verdana" w:hAnsi="Verdana"/>
          <w:sz w:val="20"/>
        </w:rPr>
        <w:t xml:space="preserve"> y a </w:t>
      </w:r>
      <w:proofErr w:type="spellStart"/>
      <w:r w:rsidRPr="008B17BE">
        <w:rPr>
          <w:rFonts w:ascii="Verdana" w:hAnsi="Verdana"/>
          <w:sz w:val="20"/>
        </w:rPr>
        <w:t>eu</w:t>
      </w:r>
      <w:proofErr w:type="spellEnd"/>
      <w:r w:rsidRPr="008B17BE">
        <w:rPr>
          <w:rFonts w:ascii="Verdana" w:hAnsi="Verdana"/>
          <w:sz w:val="20"/>
        </w:rPr>
        <w:t xml:space="preserve"> un </w:t>
      </w:r>
      <w:proofErr w:type="spellStart"/>
      <w:r w:rsidRPr="008B17BE">
        <w:rPr>
          <w:rFonts w:ascii="Verdana" w:hAnsi="Verdana"/>
          <w:sz w:val="20"/>
        </w:rPr>
        <w:t>imprévu</w:t>
      </w:r>
      <w:proofErr w:type="spellEnd"/>
      <w:r w:rsidRPr="008B17BE">
        <w:rPr>
          <w:rFonts w:ascii="Verdana" w:hAnsi="Verdana"/>
          <w:sz w:val="20"/>
        </w:rPr>
        <w:t xml:space="preserve">. </w:t>
      </w:r>
      <w:proofErr w:type="spellStart"/>
      <w:r w:rsidRPr="008B17BE">
        <w:rPr>
          <w:rFonts w:ascii="Verdana" w:hAnsi="Verdana"/>
          <w:sz w:val="20"/>
        </w:rPr>
        <w:t>J’étais</w:t>
      </w:r>
      <w:proofErr w:type="spellEnd"/>
      <w:r w:rsidRPr="008B17BE">
        <w:rPr>
          <w:rFonts w:ascii="Verdana" w:hAnsi="Verdana"/>
          <w:sz w:val="20"/>
        </w:rPr>
        <w:t xml:space="preserve"> </w:t>
      </w:r>
      <w:proofErr w:type="gramStart"/>
      <w:r w:rsidRPr="008B17BE">
        <w:rPr>
          <w:rFonts w:ascii="Verdana" w:hAnsi="Verdana"/>
          <w:sz w:val="20"/>
        </w:rPr>
        <w:t>un</w:t>
      </w:r>
      <w:proofErr w:type="gramEnd"/>
      <w:r w:rsidRPr="008B17BE">
        <w:rPr>
          <w:rFonts w:ascii="Verdana" w:hAnsi="Verdana"/>
          <w:sz w:val="20"/>
        </w:rPr>
        <w:t xml:space="preserve"> </w:t>
      </w:r>
      <w:proofErr w:type="spellStart"/>
      <w:r w:rsidRPr="008B17BE">
        <w:rPr>
          <w:rFonts w:ascii="Verdana" w:hAnsi="Verdana"/>
          <w:sz w:val="20"/>
        </w:rPr>
        <w:t>peu</w:t>
      </w:r>
      <w:proofErr w:type="spellEnd"/>
      <w:r w:rsidRPr="008B17BE">
        <w:rPr>
          <w:rFonts w:ascii="Verdana" w:hAnsi="Verdana"/>
          <w:sz w:val="20"/>
        </w:rPr>
        <w:t xml:space="preserve"> </w:t>
      </w:r>
      <w:proofErr w:type="spellStart"/>
      <w:r w:rsidRPr="008B17BE">
        <w:rPr>
          <w:rFonts w:ascii="Verdana" w:hAnsi="Verdana"/>
          <w:sz w:val="20"/>
        </w:rPr>
        <w:t>dur</w:t>
      </w:r>
      <w:proofErr w:type="spellEnd"/>
      <w:r w:rsidRPr="008B17BE">
        <w:rPr>
          <w:rFonts w:ascii="Verdana" w:hAnsi="Verdana"/>
          <w:sz w:val="20"/>
        </w:rPr>
        <w:t xml:space="preserve"> avec </w:t>
      </w:r>
      <w:proofErr w:type="spellStart"/>
      <w:r w:rsidRPr="008B17BE">
        <w:rPr>
          <w:rFonts w:ascii="Verdana" w:hAnsi="Verdana"/>
          <w:sz w:val="20"/>
        </w:rPr>
        <w:t>elle</w:t>
      </w:r>
      <w:proofErr w:type="spellEnd"/>
      <w:r w:rsidRPr="008B17BE">
        <w:rPr>
          <w:rFonts w:ascii="Verdana" w:hAnsi="Verdana"/>
          <w:sz w:val="20"/>
        </w:rPr>
        <w:t xml:space="preserve"> la </w:t>
      </w:r>
      <w:proofErr w:type="spellStart"/>
      <w:r w:rsidRPr="008B17BE">
        <w:rPr>
          <w:rFonts w:ascii="Verdana" w:hAnsi="Verdana"/>
          <w:sz w:val="20"/>
        </w:rPr>
        <w:t>dernière</w:t>
      </w:r>
      <w:proofErr w:type="spellEnd"/>
      <w:r w:rsidRPr="008B17BE">
        <w:rPr>
          <w:rFonts w:ascii="Verdana" w:hAnsi="Verdana"/>
          <w:sz w:val="20"/>
        </w:rPr>
        <w:t xml:space="preserve"> </w:t>
      </w:r>
      <w:proofErr w:type="spellStart"/>
      <w:r w:rsidRPr="008B17BE">
        <w:rPr>
          <w:rFonts w:ascii="Verdana" w:hAnsi="Verdana"/>
          <w:sz w:val="20"/>
        </w:rPr>
        <w:t>fois</w:t>
      </w:r>
      <w:proofErr w:type="spellEnd"/>
      <w:r w:rsidRPr="008B17BE">
        <w:rPr>
          <w:rFonts w:ascii="Verdana" w:hAnsi="Verdana"/>
          <w:sz w:val="20"/>
        </w:rPr>
        <w:t xml:space="preserve"> </w:t>
      </w:r>
      <w:proofErr w:type="spellStart"/>
      <w:r w:rsidRPr="008B17BE">
        <w:rPr>
          <w:rFonts w:ascii="Verdana" w:hAnsi="Verdana"/>
          <w:sz w:val="20"/>
        </w:rPr>
        <w:t>que</w:t>
      </w:r>
      <w:proofErr w:type="spellEnd"/>
      <w:r w:rsidRPr="008B17BE">
        <w:rPr>
          <w:rFonts w:ascii="Verdana" w:hAnsi="Verdana"/>
          <w:sz w:val="20"/>
        </w:rPr>
        <w:t xml:space="preserve"> je </w:t>
      </w:r>
      <w:proofErr w:type="spellStart"/>
      <w:r w:rsidRPr="008B17BE">
        <w:rPr>
          <w:rFonts w:ascii="Verdana" w:hAnsi="Verdana"/>
          <w:sz w:val="20"/>
        </w:rPr>
        <w:t>l’ai</w:t>
      </w:r>
      <w:proofErr w:type="spellEnd"/>
      <w:r w:rsidRPr="008B17BE">
        <w:rPr>
          <w:rFonts w:ascii="Verdana" w:hAnsi="Verdana"/>
          <w:sz w:val="20"/>
        </w:rPr>
        <w:t xml:space="preserve"> </w:t>
      </w:r>
      <w:proofErr w:type="spellStart"/>
      <w:r w:rsidRPr="008B17BE">
        <w:rPr>
          <w:rFonts w:ascii="Verdana" w:hAnsi="Verdana"/>
          <w:sz w:val="20"/>
        </w:rPr>
        <w:t>vue</w:t>
      </w:r>
      <w:proofErr w:type="spellEnd"/>
      <w:r w:rsidRPr="008B17BE">
        <w:rPr>
          <w:rFonts w:ascii="Verdana" w:hAnsi="Verdana"/>
          <w:sz w:val="20"/>
        </w:rPr>
        <w:t xml:space="preserve">, </w:t>
      </w:r>
      <w:proofErr w:type="spellStart"/>
      <w:r w:rsidRPr="008B17BE">
        <w:rPr>
          <w:rFonts w:ascii="Verdana" w:hAnsi="Verdana"/>
          <w:sz w:val="20"/>
        </w:rPr>
        <w:t>elle</w:t>
      </w:r>
      <w:proofErr w:type="spellEnd"/>
      <w:r w:rsidRPr="008B17BE">
        <w:rPr>
          <w:rFonts w:ascii="Verdana" w:hAnsi="Verdana"/>
          <w:sz w:val="20"/>
        </w:rPr>
        <w:t xml:space="preserve"> </w:t>
      </w:r>
      <w:proofErr w:type="spellStart"/>
      <w:r w:rsidRPr="008B17BE">
        <w:rPr>
          <w:rFonts w:ascii="Verdana" w:hAnsi="Verdana"/>
          <w:sz w:val="20"/>
        </w:rPr>
        <w:t>est</w:t>
      </w:r>
      <w:proofErr w:type="spellEnd"/>
      <w:r w:rsidRPr="008B17BE">
        <w:rPr>
          <w:rFonts w:ascii="Verdana" w:hAnsi="Verdana"/>
          <w:sz w:val="20"/>
        </w:rPr>
        <w:t xml:space="preserve"> </w:t>
      </w:r>
      <w:proofErr w:type="spellStart"/>
      <w:r w:rsidRPr="008B17BE">
        <w:rPr>
          <w:rFonts w:ascii="Verdana" w:hAnsi="Verdana"/>
          <w:sz w:val="20"/>
        </w:rPr>
        <w:t>peut</w:t>
      </w:r>
      <w:proofErr w:type="spellEnd"/>
      <w:r w:rsidRPr="008B17BE">
        <w:rPr>
          <w:rFonts w:ascii="Verdana" w:hAnsi="Verdana"/>
          <w:sz w:val="20"/>
        </w:rPr>
        <w:t xml:space="preserve"> </w:t>
      </w:r>
      <w:proofErr w:type="spellStart"/>
      <w:r w:rsidRPr="008B17BE">
        <w:rPr>
          <w:rFonts w:ascii="Verdana" w:hAnsi="Verdana"/>
          <w:sz w:val="20"/>
        </w:rPr>
        <w:t>être</w:t>
      </w:r>
      <w:proofErr w:type="spellEnd"/>
      <w:r w:rsidRPr="008B17BE">
        <w:rPr>
          <w:rFonts w:ascii="Verdana" w:hAnsi="Verdana"/>
          <w:sz w:val="20"/>
        </w:rPr>
        <w:t xml:space="preserve"> encore </w:t>
      </w:r>
      <w:proofErr w:type="spellStart"/>
      <w:r w:rsidRPr="008B17BE">
        <w:rPr>
          <w:rFonts w:ascii="Verdana" w:hAnsi="Verdana"/>
          <w:sz w:val="20"/>
        </w:rPr>
        <w:t>blessée</w:t>
      </w:r>
      <w:proofErr w:type="spellEnd"/>
      <w:r w:rsidRPr="008B17BE">
        <w:rPr>
          <w:rFonts w:ascii="Verdana" w:hAnsi="Verdana"/>
          <w:sz w:val="20"/>
        </w:rPr>
        <w:t>)</w:t>
      </w:r>
    </w:p>
    <w:p w:rsidR="007F51FF" w:rsidRPr="008B17BE" w:rsidRDefault="007F51FF">
      <w:pPr>
        <w:rPr>
          <w:rFonts w:ascii="Verdana" w:eastAsia="Verdana" w:hAnsi="Verdana" w:cs="Verdana"/>
          <w:sz w:val="20"/>
          <w:szCs w:val="20"/>
        </w:rPr>
      </w:pPr>
    </w:p>
    <w:p w:rsidR="007F51FF" w:rsidRPr="008B17BE" w:rsidRDefault="007F51FF">
      <w:pPr>
        <w:rPr>
          <w:rFonts w:ascii="Verdana" w:eastAsia="Verdana" w:hAnsi="Verdana" w:cs="Verdana"/>
          <w:sz w:val="20"/>
          <w:szCs w:val="20"/>
        </w:rPr>
      </w:pPr>
    </w:p>
    <w:p w:rsidR="005138F2" w:rsidRPr="008B17BE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</w:rPr>
      </w:pPr>
    </w:p>
    <w:p w:rsidR="005138F2" w:rsidRPr="008B17BE" w:rsidRDefault="005138F2" w:rsidP="005138F2">
      <w:pPr>
        <w:pStyle w:val="Textkrper"/>
        <w:spacing w:before="0"/>
        <w:rPr>
          <w:spacing w:val="-3"/>
        </w:rPr>
      </w:pPr>
    </w:p>
    <w:p w:rsidR="005138F2" w:rsidRPr="008B17BE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</w:rPr>
      </w:pPr>
    </w:p>
    <w:p w:rsidR="005138F2" w:rsidRPr="008B17BE" w:rsidRDefault="005138F2" w:rsidP="005138F2">
      <w:pPr>
        <w:pStyle w:val="Textkrper"/>
        <w:spacing w:before="0"/>
        <w:rPr>
          <w:spacing w:val="-3"/>
        </w:rPr>
      </w:pPr>
    </w:p>
    <w:p w:rsidR="005138F2" w:rsidRPr="008B17BE" w:rsidRDefault="005138F2" w:rsidP="005138F2">
      <w:pPr>
        <w:pStyle w:val="Textkrper"/>
        <w:pBdr>
          <w:bottom w:val="single" w:sz="12" w:space="1" w:color="auto"/>
        </w:pBdr>
        <w:spacing w:before="0"/>
        <w:rPr>
          <w:spacing w:val="-3"/>
        </w:rPr>
      </w:pPr>
    </w:p>
    <w:p w:rsidR="005138F2" w:rsidRPr="008B17BE" w:rsidRDefault="005138F2" w:rsidP="005138F2">
      <w:pPr>
        <w:pStyle w:val="Textkrper"/>
        <w:spacing w:before="0"/>
        <w:rPr>
          <w:spacing w:val="-3"/>
        </w:rPr>
      </w:pPr>
    </w:p>
    <w:p w:rsidR="005138F2" w:rsidRPr="008B17BE" w:rsidRDefault="005138F2" w:rsidP="005138F2">
      <w:pPr>
        <w:pStyle w:val="Textkrper"/>
        <w:spacing w:before="0"/>
        <w:rPr>
          <w:spacing w:val="-3"/>
        </w:rPr>
      </w:pPr>
    </w:p>
    <w:p w:rsidR="007F51FF" w:rsidRPr="008B17BE" w:rsidRDefault="007F51FF">
      <w:pPr>
        <w:rPr>
          <w:rFonts w:ascii="Arial" w:eastAsia="Arial" w:hAnsi="Arial" w:cs="Arial"/>
          <w:sz w:val="20"/>
          <w:szCs w:val="20"/>
        </w:rPr>
      </w:pPr>
    </w:p>
    <w:p w:rsidR="007F51FF" w:rsidRPr="008B17BE" w:rsidRDefault="007F51FF">
      <w:pPr>
        <w:rPr>
          <w:rFonts w:ascii="Arial" w:eastAsia="Arial" w:hAnsi="Arial" w:cs="Arial"/>
          <w:sz w:val="20"/>
          <w:szCs w:val="20"/>
        </w:rPr>
      </w:pPr>
    </w:p>
    <w:p w:rsidR="007F51FF" w:rsidRPr="008B17BE" w:rsidRDefault="007F51FF">
      <w:pPr>
        <w:rPr>
          <w:rFonts w:ascii="Arial" w:eastAsia="Arial" w:hAnsi="Arial" w:cs="Arial"/>
          <w:sz w:val="20"/>
          <w:szCs w:val="20"/>
        </w:rPr>
      </w:pPr>
    </w:p>
    <w:p w:rsidR="005138F2" w:rsidRPr="008B17BE" w:rsidRDefault="005138F2" w:rsidP="003C474B">
      <w:pPr>
        <w:rPr>
          <w:rFonts w:ascii="Gill Sans MT" w:hAnsi="Gill Sans MT"/>
          <w:w w:val="110"/>
          <w:sz w:val="17"/>
        </w:rPr>
      </w:pPr>
    </w:p>
    <w:sectPr w:rsidR="005138F2" w:rsidRPr="008B17BE">
      <w:footerReference w:type="default" r:id="rId9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E6F" w:rsidRDefault="00A42E6F" w:rsidP="003C474B">
      <w:r>
        <w:separator/>
      </w:r>
    </w:p>
  </w:endnote>
  <w:endnote w:type="continuationSeparator" w:id="0">
    <w:p w:rsidR="00A42E6F" w:rsidRDefault="00A42E6F" w:rsidP="003C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7BE" w:rsidRPr="007A5CF4" w:rsidRDefault="008B17BE" w:rsidP="008B17BE">
    <w:pPr>
      <w:spacing w:before="83"/>
      <w:jc w:val="center"/>
      <w:rPr>
        <w:rFonts w:ascii="Verdana" w:eastAsia="Gill Sans MT" w:hAnsi="Verdana" w:cs="Gill Sans MT"/>
        <w:sz w:val="16"/>
        <w:szCs w:val="16"/>
        <w:lang w:val="en-GB"/>
      </w:rPr>
    </w:pPr>
    <w:proofErr w:type="spellStart"/>
    <w:proofErr w:type="gramStart"/>
    <w:r>
      <w:rPr>
        <w:rFonts w:ascii="Verdana" w:eastAsia="Gill Sans MT" w:hAnsi="Verdana" w:cs="Gill Sans MT"/>
        <w:w w:val="110"/>
        <w:sz w:val="16"/>
        <w:szCs w:val="16"/>
        <w:lang w:val="en-GB"/>
      </w:rPr>
      <w:t>feuille</w:t>
    </w:r>
    <w:proofErr w:type="spellEnd"/>
    <w:proofErr w:type="gramEnd"/>
    <w:r w:rsidRPr="007A5CF4"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 </w:t>
    </w:r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de travail du module </w:t>
    </w:r>
    <w:proofErr w:type="spellStart"/>
    <w:r>
      <w:rPr>
        <w:rFonts w:ascii="Verdana" w:eastAsia="Gill Sans MT" w:hAnsi="Verdana" w:cs="Gill Sans MT"/>
        <w:w w:val="110"/>
        <w:sz w:val="16"/>
        <w:szCs w:val="16"/>
        <w:lang w:val="en-GB"/>
      </w:rPr>
      <w:t>thérapeutique</w:t>
    </w:r>
    <w:proofErr w:type="spellEnd"/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 </w:t>
    </w:r>
    <w:r w:rsidRPr="007A5CF4">
      <w:rPr>
        <w:rFonts w:ascii="Verdana" w:eastAsia="Gill Sans MT" w:hAnsi="Verdana" w:cs="Gill Sans MT"/>
        <w:w w:val="110"/>
        <w:sz w:val="16"/>
        <w:szCs w:val="16"/>
        <w:lang w:val="en-GB"/>
      </w:rPr>
      <w:t>4</w:t>
    </w:r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 </w:t>
    </w:r>
    <w:r w:rsidRPr="007A5CF4"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: </w:t>
    </w:r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style </w:t>
    </w:r>
    <w:proofErr w:type="spellStart"/>
    <w:r>
      <w:rPr>
        <w:rFonts w:ascii="Verdana" w:eastAsia="Gill Sans MT" w:hAnsi="Verdana" w:cs="Gill Sans MT"/>
        <w:w w:val="110"/>
        <w:sz w:val="16"/>
        <w:szCs w:val="16"/>
        <w:lang w:val="en-GB"/>
      </w:rPr>
      <w:t>d’attribution</w:t>
    </w:r>
    <w:proofErr w:type="spellEnd"/>
  </w:p>
  <w:p w:rsidR="003C474B" w:rsidRPr="008B17BE" w:rsidRDefault="003C474B">
    <w:pPr>
      <w:pStyle w:val="Fuzeile"/>
      <w:rPr>
        <w:lang w:val="en-GB"/>
      </w:rPr>
    </w:pPr>
  </w:p>
  <w:p w:rsidR="003C474B" w:rsidRDefault="003C474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E6F" w:rsidRDefault="00A42E6F" w:rsidP="003C474B">
      <w:r>
        <w:separator/>
      </w:r>
    </w:p>
  </w:footnote>
  <w:footnote w:type="continuationSeparator" w:id="0">
    <w:p w:rsidR="00A42E6F" w:rsidRDefault="00A42E6F" w:rsidP="003C4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1FF"/>
    <w:rsid w:val="00020D01"/>
    <w:rsid w:val="00082CE5"/>
    <w:rsid w:val="003C474B"/>
    <w:rsid w:val="00435F01"/>
    <w:rsid w:val="005138F2"/>
    <w:rsid w:val="005A0760"/>
    <w:rsid w:val="007B10B5"/>
    <w:rsid w:val="007F51FF"/>
    <w:rsid w:val="008B17BE"/>
    <w:rsid w:val="00A42E6F"/>
    <w:rsid w:val="00AB034B"/>
    <w:rsid w:val="00C427AF"/>
    <w:rsid w:val="00C63657"/>
    <w:rsid w:val="00F6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FE7BA-A9D4-4445-AF65-AB6D2BF73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40"/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474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474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C474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C474B"/>
  </w:style>
  <w:style w:type="paragraph" w:styleId="Fuzeile">
    <w:name w:val="footer"/>
    <w:basedOn w:val="Standard"/>
    <w:link w:val="FuzeileZchn"/>
    <w:uiPriority w:val="99"/>
    <w:unhideWhenUsed/>
    <w:rsid w:val="003C474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C4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7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3</cp:revision>
  <dcterms:created xsi:type="dcterms:W3CDTF">2016-10-26T14:36:00Z</dcterms:created>
  <dcterms:modified xsi:type="dcterms:W3CDTF">2016-11-02T15:39:00Z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